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6A" w:rsidRPr="00610F6A" w:rsidRDefault="00610F6A" w:rsidP="00610F6A">
      <w:pPr>
        <w:pStyle w:val="NormalWeb"/>
        <w:rPr>
          <w:rFonts w:ascii="Arial" w:hAnsi="Arial" w:cs="Arial"/>
        </w:rPr>
      </w:pPr>
      <w:r w:rsidRPr="00610F6A">
        <w:rPr>
          <w:rFonts w:ascii="Arial" w:hAnsi="Arial" w:cs="Arial"/>
        </w:rPr>
        <w:t>Alan Fetter Kreider was born November 8, 1941 in Goshen, Indiana, the son of Carl and Evelyn (Burkholder) Kreider, and died at home in Goshen on May 8, 2017.</w:t>
      </w:r>
    </w:p>
    <w:p w:rsidR="00610F6A" w:rsidRPr="00610F6A" w:rsidRDefault="00610F6A" w:rsidP="00610F6A">
      <w:pPr>
        <w:pStyle w:val="NormalWeb"/>
        <w:rPr>
          <w:rFonts w:ascii="Arial" w:hAnsi="Arial" w:cs="Arial"/>
        </w:rPr>
      </w:pPr>
      <w:r w:rsidRPr="00610F6A">
        <w:rPr>
          <w:rFonts w:ascii="Arial" w:hAnsi="Arial" w:cs="Arial"/>
        </w:rPr>
        <w:t> A lifelong scholar, Alan graduate</w:t>
      </w:r>
      <w:r w:rsidR="001D73AF">
        <w:rPr>
          <w:rFonts w:ascii="Arial" w:hAnsi="Arial" w:cs="Arial"/>
        </w:rPr>
        <w:t>d from Goshen College in 1962. </w:t>
      </w:r>
      <w:r w:rsidRPr="00610F6A">
        <w:rPr>
          <w:rFonts w:ascii="Arial" w:hAnsi="Arial" w:cs="Arial"/>
        </w:rPr>
        <w:t xml:space="preserve">After earning his PhD in English History at Harvard University, Alan returned to teach history at Goshen College.  Alan married Eleanor Graber </w:t>
      </w:r>
      <w:proofErr w:type="spellStart"/>
      <w:r w:rsidRPr="00610F6A">
        <w:rPr>
          <w:rFonts w:ascii="Arial" w:hAnsi="Arial" w:cs="Arial"/>
        </w:rPr>
        <w:t>Nase</w:t>
      </w:r>
      <w:proofErr w:type="spellEnd"/>
      <w:r w:rsidR="001D73AF">
        <w:rPr>
          <w:rFonts w:ascii="Arial" w:hAnsi="Arial" w:cs="Arial"/>
        </w:rPr>
        <w:t xml:space="preserve"> on June 19, 1965, in Goshen.  </w:t>
      </w:r>
      <w:r w:rsidRPr="00610F6A">
        <w:rPr>
          <w:rFonts w:ascii="Arial" w:hAnsi="Arial" w:cs="Arial"/>
        </w:rPr>
        <w:t>In 1974, Alan and Eleanor moved to London, England, to serve with the Mennonite Board of Missions, where they were directors of the London Mennonite Centre and spoke in churches and colleges around the country.  In the 1990s, they moved to different parts of England, first to Mancheste</w:t>
      </w:r>
      <w:r w:rsidR="001D73AF">
        <w:rPr>
          <w:rFonts w:ascii="Arial" w:hAnsi="Arial" w:cs="Arial"/>
        </w:rPr>
        <w:t>r, and then in 1995 to Oxford. </w:t>
      </w:r>
      <w:r w:rsidRPr="00610F6A">
        <w:rPr>
          <w:rFonts w:ascii="Arial" w:hAnsi="Arial" w:cs="Arial"/>
        </w:rPr>
        <w:t>Throughout these years, they taught in theological colleges, spoke at conferences and helped to estab</w:t>
      </w:r>
      <w:r w:rsidR="001D73AF">
        <w:rPr>
          <w:rFonts w:ascii="Arial" w:hAnsi="Arial" w:cs="Arial"/>
        </w:rPr>
        <w:t>lish a new Anabaptist Network. </w:t>
      </w:r>
      <w:r w:rsidRPr="00610F6A">
        <w:rPr>
          <w:rFonts w:ascii="Arial" w:hAnsi="Arial" w:cs="Arial"/>
        </w:rPr>
        <w:t xml:space="preserve">They developed a distinctive style of shared public speaking.  In 2000, Alan and Eleanor returned to live in Elkhart, where Alan taught church history and </w:t>
      </w:r>
      <w:proofErr w:type="gramStart"/>
      <w:r w:rsidRPr="00610F6A">
        <w:rPr>
          <w:rFonts w:ascii="Arial" w:hAnsi="Arial" w:cs="Arial"/>
        </w:rPr>
        <w:t>missions</w:t>
      </w:r>
      <w:proofErr w:type="gramEnd"/>
      <w:r w:rsidRPr="00610F6A">
        <w:rPr>
          <w:rFonts w:ascii="Arial" w:hAnsi="Arial" w:cs="Arial"/>
        </w:rPr>
        <w:t xml:space="preserve"> courses at Anabaptist Mennonite Biblical Seminary.  He was named Professor Emeritus of Church History and Mission by AMBS in October 2014.</w:t>
      </w:r>
    </w:p>
    <w:p w:rsidR="00610F6A" w:rsidRPr="00610F6A" w:rsidRDefault="00610F6A" w:rsidP="00610F6A">
      <w:pPr>
        <w:pStyle w:val="NormalWeb"/>
        <w:rPr>
          <w:rFonts w:ascii="Arial" w:hAnsi="Arial" w:cs="Arial"/>
        </w:rPr>
      </w:pPr>
      <w:r w:rsidRPr="00610F6A">
        <w:rPr>
          <w:rFonts w:ascii="Arial" w:hAnsi="Arial" w:cs="Arial"/>
        </w:rPr>
        <w:t xml:space="preserve">Alan is survived by his wife Eleanor and son Andrew (Katie </w:t>
      </w:r>
      <w:proofErr w:type="spellStart"/>
      <w:r w:rsidRPr="00610F6A">
        <w:rPr>
          <w:rFonts w:ascii="Arial" w:hAnsi="Arial" w:cs="Arial"/>
        </w:rPr>
        <w:t>Bast</w:t>
      </w:r>
      <w:proofErr w:type="spellEnd"/>
      <w:r w:rsidRPr="00610F6A">
        <w:rPr>
          <w:rFonts w:ascii="Arial" w:hAnsi="Arial" w:cs="Arial"/>
        </w:rPr>
        <w:t>) of Elkhart, two siblings, Rebecca (Weldon) Pries of Cambridge, Massachusetts, and Thomas Kreider of Goshen, Indiana, and three grandchildren, Joseph, Daniel and Eleanor Rose Kreider. His brother Stephen died in 2014.  His legacy is seen in his writing and in the lives of the many people for whom he was a trusted mentor.</w:t>
      </w:r>
    </w:p>
    <w:p w:rsidR="00517A44" w:rsidRPr="000B4D8C" w:rsidRDefault="001D73AF" w:rsidP="000B4D8C">
      <w:pPr>
        <w:pStyle w:val="NormalWeb"/>
        <w:rPr>
          <w:rFonts w:ascii="Arial" w:hAnsi="Arial" w:cs="Arial"/>
        </w:rPr>
      </w:pPr>
      <w:r>
        <w:rPr>
          <w:rFonts w:ascii="Arial" w:hAnsi="Arial" w:cs="Arial"/>
        </w:rPr>
        <w:t>One friend recently wrote to Alan: Thank you for pointing to and articulating The ‘Way.’ We will miss the books you had hoped to write but we will long remember words that you filled with deeper and richer meaning: worship, peace, baptism, Christendom, catechism, formation, patient ferment, habitus and more. You had a wonderful way of making a point but not overselling it. The salt never lost its savor.</w:t>
      </w:r>
    </w:p>
    <w:p w:rsidR="002957C1" w:rsidRDefault="002957C1" w:rsidP="00F45111">
      <w:pPr>
        <w:ind w:left="450"/>
        <w:rPr>
          <w:noProof/>
        </w:rPr>
      </w:pPr>
    </w:p>
    <w:p w:rsidR="00517A44" w:rsidRDefault="00517A44" w:rsidP="00F45111">
      <w:pPr>
        <w:ind w:left="450"/>
        <w:rPr>
          <w:noProof/>
        </w:rPr>
      </w:pPr>
    </w:p>
    <w:p w:rsidR="00F65704" w:rsidRDefault="00EF0577" w:rsidP="00F45111">
      <w:pPr>
        <w:ind w:left="450"/>
      </w:pPr>
      <w:r>
        <w:rPr>
          <w:noProof/>
        </w:rPr>
        <w:drawing>
          <wp:inline distT="0" distB="0" distL="0" distR="0" wp14:anchorId="15DB5C46" wp14:editId="1B6FB70F">
            <wp:extent cx="4217492" cy="5486186"/>
            <wp:effectExtent l="19050" t="19050" r="12065"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s bulletin cover.jpg"/>
                    <pic:cNvPicPr/>
                  </pic:nvPicPr>
                  <pic:blipFill>
                    <a:blip r:embed="rId5">
                      <a:extLst>
                        <a:ext uri="{28A0092B-C50C-407E-A947-70E740481C1C}">
                          <a14:useLocalDpi xmlns:a14="http://schemas.microsoft.com/office/drawing/2010/main" val="0"/>
                        </a:ext>
                      </a:extLst>
                    </a:blip>
                    <a:stretch>
                      <a:fillRect/>
                    </a:stretch>
                  </pic:blipFill>
                  <pic:spPr>
                    <a:xfrm>
                      <a:off x="0" y="0"/>
                      <a:ext cx="4215778" cy="5483957"/>
                    </a:xfrm>
                    <a:prstGeom prst="rect">
                      <a:avLst/>
                    </a:prstGeom>
                    <a:ln w="6350">
                      <a:solidFill>
                        <a:schemeClr val="tx1"/>
                      </a:solidFill>
                    </a:ln>
                  </pic:spPr>
                </pic:pic>
              </a:graphicData>
            </a:graphic>
          </wp:inline>
        </w:drawing>
      </w:r>
    </w:p>
    <w:p w:rsidR="006D69A2" w:rsidRDefault="006D69A2"/>
    <w:p w:rsidR="00C73909" w:rsidRDefault="00C73909" w:rsidP="00C73909">
      <w:pPr>
        <w:ind w:left="900"/>
        <w:jc w:val="center"/>
        <w:rPr>
          <w:rFonts w:ascii="Arial" w:hAnsi="Arial" w:cs="Arial"/>
          <w:b/>
          <w:sz w:val="28"/>
        </w:rPr>
      </w:pPr>
      <w:r w:rsidRPr="00C73909">
        <w:rPr>
          <w:rFonts w:ascii="Arial" w:hAnsi="Arial" w:cs="Arial"/>
          <w:b/>
          <w:sz w:val="28"/>
        </w:rPr>
        <w:t xml:space="preserve">The Kingdom of God is justice, peace </w:t>
      </w:r>
    </w:p>
    <w:p w:rsidR="00C73909" w:rsidRDefault="00C73909" w:rsidP="00C73909">
      <w:pPr>
        <w:ind w:left="900"/>
        <w:jc w:val="center"/>
        <w:rPr>
          <w:rFonts w:ascii="Arial" w:hAnsi="Arial" w:cs="Arial"/>
          <w:b/>
          <w:sz w:val="28"/>
        </w:rPr>
      </w:pPr>
      <w:proofErr w:type="gramStart"/>
      <w:r w:rsidRPr="00C73909">
        <w:rPr>
          <w:rFonts w:ascii="Arial" w:hAnsi="Arial" w:cs="Arial"/>
          <w:b/>
          <w:sz w:val="28"/>
        </w:rPr>
        <w:t>and</w:t>
      </w:r>
      <w:proofErr w:type="gramEnd"/>
      <w:r w:rsidRPr="00C73909">
        <w:rPr>
          <w:rFonts w:ascii="Arial" w:hAnsi="Arial" w:cs="Arial"/>
          <w:b/>
          <w:sz w:val="28"/>
        </w:rPr>
        <w:t xml:space="preserve"> joy in the Holy Spirit. </w:t>
      </w:r>
    </w:p>
    <w:p w:rsidR="00517A44" w:rsidRPr="00C73909" w:rsidRDefault="00C73909" w:rsidP="00C73909">
      <w:pPr>
        <w:ind w:left="900"/>
        <w:jc w:val="center"/>
        <w:rPr>
          <w:rFonts w:ascii="Arial" w:hAnsi="Arial" w:cs="Arial"/>
          <w:b/>
          <w:sz w:val="28"/>
        </w:rPr>
      </w:pPr>
      <w:r w:rsidRPr="00C73909">
        <w:rPr>
          <w:rFonts w:ascii="Arial" w:hAnsi="Arial" w:cs="Arial"/>
          <w:b/>
          <w:sz w:val="28"/>
        </w:rPr>
        <w:t>Romans 14:17</w:t>
      </w:r>
    </w:p>
    <w:p w:rsidR="00610F6A" w:rsidRPr="00C73909" w:rsidRDefault="00610F6A">
      <w:pPr>
        <w:rPr>
          <w:b/>
          <w:sz w:val="24"/>
        </w:rPr>
      </w:pPr>
    </w:p>
    <w:p w:rsidR="000B4D8C" w:rsidRDefault="000B4D8C"/>
    <w:p w:rsidR="006D69A2" w:rsidRPr="00C73909" w:rsidRDefault="00C73909" w:rsidP="00F45111">
      <w:pPr>
        <w:jc w:val="center"/>
        <w:rPr>
          <w:rFonts w:ascii="Arial" w:hAnsi="Arial" w:cs="Arial"/>
          <w:b/>
          <w:sz w:val="28"/>
          <w:szCs w:val="32"/>
        </w:rPr>
      </w:pPr>
      <w:r w:rsidRPr="00C73909">
        <w:rPr>
          <w:rFonts w:ascii="Arial" w:hAnsi="Arial" w:cs="Arial"/>
          <w:b/>
          <w:sz w:val="28"/>
          <w:szCs w:val="32"/>
        </w:rPr>
        <w:lastRenderedPageBreak/>
        <w:t xml:space="preserve">A Service of Worship &amp; Thanksgiving </w:t>
      </w:r>
    </w:p>
    <w:p w:rsidR="00C73909" w:rsidRDefault="00C73909" w:rsidP="00F45111">
      <w:pPr>
        <w:jc w:val="center"/>
        <w:rPr>
          <w:rFonts w:ascii="Arial" w:hAnsi="Arial" w:cs="Arial"/>
          <w:b/>
          <w:sz w:val="28"/>
          <w:szCs w:val="32"/>
        </w:rPr>
      </w:pPr>
      <w:proofErr w:type="gramStart"/>
      <w:r w:rsidRPr="00C73909">
        <w:rPr>
          <w:rFonts w:ascii="Arial" w:hAnsi="Arial" w:cs="Arial"/>
          <w:b/>
          <w:sz w:val="28"/>
          <w:szCs w:val="32"/>
        </w:rPr>
        <w:t>for</w:t>
      </w:r>
      <w:proofErr w:type="gramEnd"/>
      <w:r w:rsidRPr="00C73909">
        <w:rPr>
          <w:rFonts w:ascii="Arial" w:hAnsi="Arial" w:cs="Arial"/>
          <w:b/>
          <w:sz w:val="28"/>
          <w:szCs w:val="32"/>
        </w:rPr>
        <w:t xml:space="preserve"> the life of Alan Kreider</w:t>
      </w:r>
    </w:p>
    <w:p w:rsidR="001C5D6A" w:rsidRPr="001C5D6A" w:rsidRDefault="002F7468" w:rsidP="001C5D6A">
      <w:pPr>
        <w:pStyle w:val="Heading3"/>
      </w:pPr>
      <w:r>
        <w:t>Prairie Street Men</w:t>
      </w:r>
      <w:bookmarkStart w:id="0" w:name="_GoBack"/>
      <w:bookmarkEnd w:id="0"/>
      <w:r w:rsidR="001C5D6A" w:rsidRPr="001C5D6A">
        <w:t>nonite Church, Elkhart, IN</w:t>
      </w:r>
    </w:p>
    <w:p w:rsidR="00F45111" w:rsidRPr="00C73909" w:rsidRDefault="00F45111" w:rsidP="00F45111">
      <w:pPr>
        <w:pStyle w:val="Heading1"/>
        <w:jc w:val="center"/>
        <w:rPr>
          <w:b/>
          <w:sz w:val="24"/>
        </w:rPr>
      </w:pPr>
      <w:r w:rsidRPr="00C73909">
        <w:rPr>
          <w:b/>
          <w:sz w:val="24"/>
        </w:rPr>
        <w:t>Tuesday, May 16, 2017</w:t>
      </w:r>
    </w:p>
    <w:p w:rsidR="00CB0AFD" w:rsidRPr="00CB0AFD" w:rsidRDefault="00CB0AFD" w:rsidP="00CB0AFD"/>
    <w:p w:rsidR="002957C1" w:rsidRPr="00CB0AFD" w:rsidRDefault="00CB0AFD" w:rsidP="00CB0AFD">
      <w:pPr>
        <w:jc w:val="center"/>
        <w:rPr>
          <w:rFonts w:ascii="Arial" w:hAnsi="Arial" w:cs="Arial"/>
          <w:sz w:val="24"/>
        </w:rPr>
      </w:pPr>
      <w:r w:rsidRPr="00C73909">
        <w:rPr>
          <w:rFonts w:ascii="Arial" w:hAnsi="Arial" w:cs="Arial"/>
          <w:sz w:val="24"/>
        </w:rPr>
        <w:t>Part One</w:t>
      </w:r>
    </w:p>
    <w:p w:rsidR="002957C1" w:rsidRDefault="002957C1" w:rsidP="002957C1"/>
    <w:p w:rsidR="00AD1C6C" w:rsidRPr="00C73909" w:rsidRDefault="00AD1C6C" w:rsidP="00C73909">
      <w:pPr>
        <w:pStyle w:val="NormalWeb"/>
        <w:spacing w:before="0" w:beforeAutospacing="0" w:after="0" w:afterAutospacing="0"/>
        <w:rPr>
          <w:rFonts w:ascii="Arial" w:eastAsiaTheme="minorHAnsi" w:hAnsi="Arial" w:cs="Arial"/>
          <w:szCs w:val="22"/>
        </w:rPr>
      </w:pPr>
      <w:r w:rsidRPr="00C73909">
        <w:rPr>
          <w:rFonts w:ascii="Arial" w:eastAsiaTheme="minorHAnsi" w:hAnsi="Arial" w:cs="Arial"/>
          <w:szCs w:val="22"/>
        </w:rPr>
        <w:t xml:space="preserve">Preservice music  </w:t>
      </w:r>
      <w:r w:rsidRPr="00C73909">
        <w:rPr>
          <w:rFonts w:ascii="Arial" w:eastAsiaTheme="minorHAnsi" w:hAnsi="Arial" w:cs="Arial"/>
          <w:szCs w:val="22"/>
        </w:rPr>
        <w:tab/>
      </w:r>
      <w:r w:rsidRPr="00C73909">
        <w:rPr>
          <w:rFonts w:ascii="Arial" w:eastAsiaTheme="minorHAnsi" w:hAnsi="Arial" w:cs="Arial"/>
          <w:szCs w:val="22"/>
        </w:rPr>
        <w:tab/>
      </w:r>
      <w:r w:rsidRPr="00C73909">
        <w:rPr>
          <w:rFonts w:ascii="Arial" w:eastAsiaTheme="minorHAnsi" w:hAnsi="Arial" w:cs="Arial"/>
          <w:szCs w:val="22"/>
        </w:rPr>
        <w:tab/>
      </w:r>
    </w:p>
    <w:p w:rsidR="00517A44" w:rsidRPr="00AD1C6C" w:rsidRDefault="00517A44" w:rsidP="00AD1C6C">
      <w:pPr>
        <w:rPr>
          <w:rFonts w:ascii="Arial" w:hAnsi="Arial" w:cs="Arial"/>
          <w:sz w:val="24"/>
        </w:rPr>
      </w:pPr>
    </w:p>
    <w:p w:rsidR="00AD1C6C" w:rsidRPr="008B4B60" w:rsidRDefault="00C73909" w:rsidP="008B4B60">
      <w:pPr>
        <w:pStyle w:val="NormalWeb"/>
        <w:spacing w:before="0" w:beforeAutospacing="0" w:after="0" w:afterAutospacing="0"/>
        <w:rPr>
          <w:rFonts w:ascii="Arial" w:eastAsiaTheme="minorHAnsi" w:hAnsi="Arial" w:cs="Arial"/>
          <w:szCs w:val="22"/>
        </w:rPr>
      </w:pPr>
      <w:r w:rsidRPr="008B4B60">
        <w:rPr>
          <w:rFonts w:ascii="Arial" w:eastAsiaTheme="minorHAnsi" w:hAnsi="Arial" w:cs="Arial"/>
          <w:szCs w:val="22"/>
        </w:rPr>
        <w:t xml:space="preserve">Opening </w:t>
      </w:r>
      <w:r w:rsidR="00AD1C6C" w:rsidRPr="008B4B60">
        <w:rPr>
          <w:rFonts w:ascii="Arial" w:eastAsiaTheme="minorHAnsi" w:hAnsi="Arial" w:cs="Arial"/>
          <w:szCs w:val="22"/>
        </w:rPr>
        <w:t>Scriptures</w:t>
      </w:r>
    </w:p>
    <w:p w:rsidR="00AD1C6C" w:rsidRPr="00AD1C6C" w:rsidRDefault="00AD1C6C" w:rsidP="00AD1C6C">
      <w:pPr>
        <w:rPr>
          <w:rFonts w:ascii="Arial" w:hAnsi="Arial" w:cs="Arial"/>
          <w:sz w:val="24"/>
        </w:rPr>
      </w:pPr>
    </w:p>
    <w:p w:rsidR="00AD1C6C" w:rsidRDefault="00C73909" w:rsidP="00AD1C6C">
      <w:pPr>
        <w:rPr>
          <w:rFonts w:ascii="Arial" w:hAnsi="Arial" w:cs="Arial"/>
          <w:sz w:val="24"/>
        </w:rPr>
      </w:pPr>
      <w:r>
        <w:rPr>
          <w:rFonts w:ascii="Arial" w:hAnsi="Arial" w:cs="Arial"/>
          <w:sz w:val="24"/>
        </w:rPr>
        <w:t>Prayer</w:t>
      </w:r>
    </w:p>
    <w:p w:rsidR="00AD1C6C" w:rsidRPr="00AD1C6C" w:rsidRDefault="00AD1C6C" w:rsidP="00AD1C6C">
      <w:pPr>
        <w:rPr>
          <w:rFonts w:ascii="Arial" w:hAnsi="Arial" w:cs="Arial"/>
          <w:sz w:val="24"/>
        </w:rPr>
      </w:pPr>
    </w:p>
    <w:p w:rsidR="00AD1C6C" w:rsidRDefault="00AD1C6C" w:rsidP="00AD1C6C">
      <w:pPr>
        <w:rPr>
          <w:rFonts w:ascii="Arial" w:hAnsi="Arial" w:cs="Arial"/>
          <w:i/>
          <w:sz w:val="24"/>
        </w:rPr>
      </w:pPr>
      <w:r>
        <w:rPr>
          <w:rFonts w:ascii="Arial" w:hAnsi="Arial" w:cs="Arial"/>
          <w:sz w:val="24"/>
        </w:rPr>
        <w:t>Hymnal 37</w:t>
      </w:r>
      <w:r>
        <w:rPr>
          <w:rFonts w:ascii="Arial" w:hAnsi="Arial" w:cs="Arial"/>
          <w:sz w:val="24"/>
        </w:rPr>
        <w:tab/>
      </w:r>
      <w:r>
        <w:rPr>
          <w:rFonts w:ascii="Arial" w:hAnsi="Arial" w:cs="Arial"/>
          <w:sz w:val="24"/>
        </w:rPr>
        <w:tab/>
      </w:r>
      <w:r w:rsidR="00C73909">
        <w:rPr>
          <w:rFonts w:ascii="Arial" w:hAnsi="Arial" w:cs="Arial"/>
          <w:sz w:val="24"/>
        </w:rPr>
        <w:tab/>
        <w:t xml:space="preserve">       </w:t>
      </w:r>
      <w:r w:rsidRPr="00AD1C6C">
        <w:rPr>
          <w:rFonts w:ascii="Arial" w:hAnsi="Arial" w:cs="Arial"/>
          <w:i/>
          <w:sz w:val="24"/>
        </w:rPr>
        <w:t>Praise to the Lord, the Almighty</w:t>
      </w:r>
    </w:p>
    <w:p w:rsidR="00AD1C6C" w:rsidRPr="00AD1C6C" w:rsidRDefault="00AD1C6C" w:rsidP="00AD1C6C">
      <w:pPr>
        <w:rPr>
          <w:rFonts w:ascii="Arial" w:hAnsi="Arial" w:cs="Arial"/>
          <w:sz w:val="24"/>
        </w:rPr>
      </w:pPr>
    </w:p>
    <w:p w:rsidR="00AD1C6C" w:rsidRDefault="00C73909" w:rsidP="00AD1C6C">
      <w:pPr>
        <w:rPr>
          <w:rFonts w:ascii="Arial" w:hAnsi="Arial" w:cs="Arial"/>
          <w:sz w:val="24"/>
        </w:rPr>
      </w:pPr>
      <w:r>
        <w:rPr>
          <w:rFonts w:ascii="Arial" w:hAnsi="Arial" w:cs="Arial"/>
          <w:sz w:val="24"/>
        </w:rPr>
        <w:t>Reading of the o</w:t>
      </w:r>
      <w:r w:rsidR="00AD1C6C" w:rsidRPr="00AD1C6C">
        <w:rPr>
          <w:rFonts w:ascii="Arial" w:hAnsi="Arial" w:cs="Arial"/>
          <w:sz w:val="24"/>
        </w:rPr>
        <w:t xml:space="preserve">bituary  </w:t>
      </w:r>
    </w:p>
    <w:p w:rsidR="00517A44" w:rsidRPr="00AD1C6C" w:rsidRDefault="00517A44" w:rsidP="00AD1C6C">
      <w:pPr>
        <w:rPr>
          <w:rFonts w:ascii="Arial" w:hAnsi="Arial" w:cs="Arial"/>
          <w:sz w:val="24"/>
        </w:rPr>
      </w:pPr>
    </w:p>
    <w:p w:rsidR="00AD1C6C" w:rsidRDefault="00517A44" w:rsidP="00AD1C6C">
      <w:pPr>
        <w:rPr>
          <w:rFonts w:ascii="Arial" w:hAnsi="Arial" w:cs="Arial"/>
          <w:i/>
          <w:sz w:val="24"/>
        </w:rPr>
      </w:pPr>
      <w:r>
        <w:rPr>
          <w:rFonts w:ascii="Arial" w:hAnsi="Arial" w:cs="Arial"/>
          <w:sz w:val="24"/>
        </w:rPr>
        <w:t xml:space="preserve">Hymnal </w:t>
      </w:r>
      <w:r w:rsidR="00AD1C6C" w:rsidRPr="00AD1C6C">
        <w:rPr>
          <w:rFonts w:ascii="Arial" w:hAnsi="Arial" w:cs="Arial"/>
          <w:sz w:val="24"/>
        </w:rPr>
        <w:t xml:space="preserve">76  </w:t>
      </w:r>
      <w:r>
        <w:rPr>
          <w:rFonts w:ascii="Arial" w:hAnsi="Arial" w:cs="Arial"/>
          <w:sz w:val="24"/>
        </w:rPr>
        <w:tab/>
      </w:r>
      <w:r>
        <w:rPr>
          <w:rFonts w:ascii="Arial" w:hAnsi="Arial" w:cs="Arial"/>
          <w:sz w:val="24"/>
        </w:rPr>
        <w:tab/>
      </w:r>
      <w:r w:rsidR="00C73909">
        <w:rPr>
          <w:rFonts w:ascii="Arial" w:hAnsi="Arial" w:cs="Arial"/>
          <w:sz w:val="24"/>
        </w:rPr>
        <w:tab/>
        <w:t xml:space="preserve">           </w:t>
      </w:r>
      <w:r w:rsidR="00AD1C6C" w:rsidRPr="00517A44">
        <w:rPr>
          <w:rFonts w:ascii="Arial" w:hAnsi="Arial" w:cs="Arial"/>
          <w:i/>
          <w:sz w:val="24"/>
        </w:rPr>
        <w:t>Praise, I will praise you, Lord</w:t>
      </w:r>
    </w:p>
    <w:p w:rsidR="00C73909" w:rsidRPr="00517A44" w:rsidRDefault="00C73909" w:rsidP="00AD1C6C">
      <w:pPr>
        <w:rPr>
          <w:rFonts w:ascii="Arial" w:hAnsi="Arial" w:cs="Arial"/>
          <w:i/>
          <w:sz w:val="24"/>
        </w:rPr>
      </w:pPr>
    </w:p>
    <w:p w:rsidR="00AD1C6C" w:rsidRPr="00AD1C6C" w:rsidRDefault="00C73909" w:rsidP="00AD1C6C">
      <w:pPr>
        <w:rPr>
          <w:rFonts w:ascii="Arial" w:hAnsi="Arial" w:cs="Arial"/>
          <w:sz w:val="24"/>
        </w:rPr>
      </w:pPr>
      <w:r>
        <w:rPr>
          <w:rFonts w:ascii="Arial" w:hAnsi="Arial" w:cs="Arial"/>
          <w:sz w:val="24"/>
        </w:rPr>
        <w:t>Psalm 84:1-4</w:t>
      </w:r>
    </w:p>
    <w:p w:rsidR="00AD1C6C" w:rsidRDefault="00AD1C6C" w:rsidP="00AD1C6C">
      <w:pPr>
        <w:rPr>
          <w:rFonts w:ascii="Arial" w:hAnsi="Arial" w:cs="Arial"/>
          <w:sz w:val="24"/>
        </w:rPr>
      </w:pPr>
    </w:p>
    <w:p w:rsidR="00C73909" w:rsidRPr="00AD1C6C" w:rsidRDefault="00C73909" w:rsidP="00AD1C6C">
      <w:pPr>
        <w:rPr>
          <w:rFonts w:ascii="Arial" w:hAnsi="Arial" w:cs="Arial"/>
          <w:sz w:val="24"/>
        </w:rPr>
      </w:pPr>
      <w:r w:rsidRPr="00C73909">
        <w:rPr>
          <w:rFonts w:ascii="Arial" w:hAnsi="Arial" w:cs="Arial"/>
          <w:i/>
          <w:sz w:val="24"/>
        </w:rPr>
        <w:t>How lovely is thy dwelling place</w:t>
      </w:r>
      <w:r>
        <w:rPr>
          <w:rFonts w:ascii="Arial" w:hAnsi="Arial" w:cs="Arial"/>
          <w:sz w:val="24"/>
        </w:rPr>
        <w:t xml:space="preserve">        traditional Scottish </w:t>
      </w:r>
      <w:proofErr w:type="gramStart"/>
      <w:r>
        <w:rPr>
          <w:rFonts w:ascii="Arial" w:hAnsi="Arial" w:cs="Arial"/>
          <w:sz w:val="24"/>
        </w:rPr>
        <w:t>melody</w:t>
      </w:r>
      <w:proofErr w:type="gramEnd"/>
    </w:p>
    <w:p w:rsidR="00AD1C6C" w:rsidRDefault="00AD1C6C" w:rsidP="00C73909">
      <w:pPr>
        <w:rPr>
          <w:rFonts w:ascii="Arial" w:hAnsi="Arial" w:cs="Arial"/>
          <w:sz w:val="24"/>
        </w:rPr>
      </w:pPr>
    </w:p>
    <w:p w:rsidR="00C73909" w:rsidRDefault="00C73909" w:rsidP="00C73909">
      <w:pPr>
        <w:rPr>
          <w:rFonts w:ascii="Arial" w:hAnsi="Arial" w:cs="Arial"/>
          <w:sz w:val="24"/>
        </w:rPr>
      </w:pPr>
      <w:r>
        <w:rPr>
          <w:rFonts w:ascii="Arial" w:hAnsi="Arial" w:cs="Arial"/>
          <w:sz w:val="24"/>
        </w:rPr>
        <w:t>John 10:14-17</w:t>
      </w:r>
    </w:p>
    <w:p w:rsidR="00517A44" w:rsidRPr="00AD1C6C" w:rsidRDefault="00517A44" w:rsidP="00AD1C6C">
      <w:pPr>
        <w:rPr>
          <w:rFonts w:ascii="Arial" w:hAnsi="Arial" w:cs="Arial"/>
          <w:sz w:val="24"/>
        </w:rPr>
      </w:pPr>
    </w:p>
    <w:p w:rsidR="00AD1C6C" w:rsidRPr="00C73909" w:rsidRDefault="00C73909" w:rsidP="00C73909">
      <w:pPr>
        <w:pStyle w:val="NormalWeb"/>
        <w:spacing w:before="0" w:beforeAutospacing="0" w:after="0" w:afterAutospacing="0"/>
        <w:rPr>
          <w:rFonts w:ascii="Arial" w:eastAsiaTheme="minorHAnsi" w:hAnsi="Arial" w:cs="Arial"/>
          <w:szCs w:val="22"/>
        </w:rPr>
      </w:pPr>
      <w:r>
        <w:rPr>
          <w:rFonts w:ascii="Arial" w:eastAsiaTheme="minorHAnsi" w:hAnsi="Arial" w:cs="Arial"/>
          <w:szCs w:val="22"/>
        </w:rPr>
        <w:t xml:space="preserve">Sermon </w:t>
      </w:r>
      <w:r>
        <w:rPr>
          <w:rFonts w:ascii="Arial" w:eastAsiaTheme="minorHAnsi" w:hAnsi="Arial" w:cs="Arial"/>
          <w:szCs w:val="22"/>
        </w:rPr>
        <w:tab/>
      </w:r>
      <w:r>
        <w:rPr>
          <w:rFonts w:ascii="Arial" w:eastAsiaTheme="minorHAnsi" w:hAnsi="Arial" w:cs="Arial"/>
          <w:szCs w:val="22"/>
        </w:rPr>
        <w:tab/>
      </w:r>
      <w:r w:rsidR="002F7468">
        <w:rPr>
          <w:rFonts w:ascii="Arial" w:eastAsiaTheme="minorHAnsi" w:hAnsi="Arial" w:cs="Arial"/>
          <w:szCs w:val="22"/>
        </w:rPr>
        <w:tab/>
      </w:r>
      <w:r w:rsidR="002F7468">
        <w:rPr>
          <w:rFonts w:ascii="Arial" w:eastAsiaTheme="minorHAnsi" w:hAnsi="Arial" w:cs="Arial"/>
          <w:szCs w:val="22"/>
        </w:rPr>
        <w:tab/>
        <w:t xml:space="preserve">       Ephesians 1:3-12, 15-18</w:t>
      </w:r>
    </w:p>
    <w:p w:rsidR="00517A44" w:rsidRPr="00AD1C6C" w:rsidRDefault="00517A44" w:rsidP="00AD1C6C">
      <w:pPr>
        <w:rPr>
          <w:rFonts w:ascii="Arial" w:hAnsi="Arial" w:cs="Arial"/>
          <w:sz w:val="24"/>
        </w:rPr>
      </w:pPr>
    </w:p>
    <w:p w:rsidR="00AD1C6C" w:rsidRPr="00AD1C6C" w:rsidRDefault="00AD1C6C" w:rsidP="00AD1C6C">
      <w:pPr>
        <w:rPr>
          <w:rFonts w:ascii="Arial" w:hAnsi="Arial" w:cs="Arial"/>
          <w:sz w:val="24"/>
        </w:rPr>
      </w:pPr>
      <w:r w:rsidRPr="00AD1C6C">
        <w:rPr>
          <w:rFonts w:ascii="Arial" w:hAnsi="Arial" w:cs="Arial"/>
          <w:sz w:val="24"/>
        </w:rPr>
        <w:t xml:space="preserve">Prayers </w:t>
      </w:r>
    </w:p>
    <w:p w:rsidR="00517A44" w:rsidRPr="00AD1C6C" w:rsidRDefault="00517A44" w:rsidP="00AD1C6C">
      <w:pPr>
        <w:rPr>
          <w:rFonts w:ascii="Arial" w:hAnsi="Arial" w:cs="Arial"/>
          <w:sz w:val="24"/>
        </w:rPr>
      </w:pPr>
    </w:p>
    <w:p w:rsidR="00AD1C6C" w:rsidRDefault="00517A44" w:rsidP="00AD1C6C">
      <w:pPr>
        <w:rPr>
          <w:rFonts w:ascii="Arial" w:hAnsi="Arial" w:cs="Arial"/>
          <w:i/>
          <w:sz w:val="24"/>
        </w:rPr>
      </w:pPr>
      <w:r>
        <w:rPr>
          <w:rFonts w:ascii="Arial" w:hAnsi="Arial" w:cs="Arial"/>
          <w:sz w:val="24"/>
        </w:rPr>
        <w:t xml:space="preserve">Hymnal </w:t>
      </w:r>
      <w:r w:rsidR="00AD1C6C" w:rsidRPr="00AD1C6C">
        <w:rPr>
          <w:rFonts w:ascii="Arial" w:hAnsi="Arial" w:cs="Arial"/>
          <w:sz w:val="24"/>
        </w:rPr>
        <w:t xml:space="preserve">581  </w:t>
      </w:r>
      <w:r>
        <w:rPr>
          <w:rFonts w:ascii="Arial" w:hAnsi="Arial" w:cs="Arial"/>
          <w:sz w:val="24"/>
        </w:rPr>
        <w:tab/>
      </w:r>
      <w:r>
        <w:rPr>
          <w:rFonts w:ascii="Arial" w:hAnsi="Arial" w:cs="Arial"/>
          <w:sz w:val="24"/>
        </w:rPr>
        <w:tab/>
      </w:r>
      <w:r>
        <w:rPr>
          <w:rFonts w:ascii="Arial" w:hAnsi="Arial" w:cs="Arial"/>
          <w:sz w:val="24"/>
        </w:rPr>
        <w:tab/>
      </w:r>
      <w:r w:rsidR="00C73909">
        <w:rPr>
          <w:rFonts w:ascii="Arial" w:hAnsi="Arial" w:cs="Arial"/>
          <w:sz w:val="24"/>
        </w:rPr>
        <w:t xml:space="preserve">          </w:t>
      </w:r>
      <w:r w:rsidR="00AD1C6C" w:rsidRPr="00517A44">
        <w:rPr>
          <w:rFonts w:ascii="Arial" w:hAnsi="Arial" w:cs="Arial"/>
          <w:i/>
          <w:sz w:val="24"/>
        </w:rPr>
        <w:t>Take thou my hand, O Father</w:t>
      </w:r>
    </w:p>
    <w:p w:rsidR="00517A44" w:rsidRPr="00517A44" w:rsidRDefault="00517A44" w:rsidP="00AD1C6C">
      <w:pPr>
        <w:rPr>
          <w:rFonts w:ascii="Arial" w:hAnsi="Arial" w:cs="Arial"/>
          <w:i/>
          <w:sz w:val="24"/>
        </w:rPr>
      </w:pPr>
    </w:p>
    <w:p w:rsidR="00AD1C6C" w:rsidRDefault="00AD1C6C" w:rsidP="00AD1C6C">
      <w:pPr>
        <w:rPr>
          <w:rFonts w:ascii="Arial" w:hAnsi="Arial" w:cs="Arial"/>
          <w:sz w:val="24"/>
        </w:rPr>
      </w:pPr>
      <w:r w:rsidRPr="00AD1C6C">
        <w:rPr>
          <w:rFonts w:ascii="Arial" w:hAnsi="Arial" w:cs="Arial"/>
          <w:sz w:val="24"/>
        </w:rPr>
        <w:t>Prayer of Commendation</w:t>
      </w:r>
    </w:p>
    <w:p w:rsidR="00517A44" w:rsidRPr="00AD1C6C" w:rsidRDefault="00517A44" w:rsidP="00AD1C6C">
      <w:pPr>
        <w:rPr>
          <w:rFonts w:ascii="Arial" w:hAnsi="Arial" w:cs="Arial"/>
          <w:sz w:val="24"/>
        </w:rPr>
      </w:pPr>
    </w:p>
    <w:p w:rsidR="00AD1C6C" w:rsidRDefault="00AD1C6C" w:rsidP="00AD1C6C">
      <w:pPr>
        <w:rPr>
          <w:rFonts w:ascii="Arial" w:hAnsi="Arial" w:cs="Arial"/>
          <w:i/>
          <w:sz w:val="24"/>
        </w:rPr>
      </w:pPr>
      <w:r w:rsidRPr="00AD1C6C">
        <w:rPr>
          <w:rFonts w:ascii="Arial" w:hAnsi="Arial" w:cs="Arial"/>
          <w:sz w:val="24"/>
        </w:rPr>
        <w:t>Music for reflection</w:t>
      </w:r>
      <w:r w:rsidR="001C5D6A">
        <w:rPr>
          <w:rFonts w:ascii="Arial" w:hAnsi="Arial" w:cs="Arial"/>
          <w:sz w:val="24"/>
        </w:rPr>
        <w:t>*</w:t>
      </w:r>
      <w:r w:rsidRPr="00AD1C6C">
        <w:rPr>
          <w:rFonts w:ascii="Arial" w:hAnsi="Arial" w:cs="Arial"/>
          <w:sz w:val="24"/>
        </w:rPr>
        <w:t xml:space="preserve">  </w:t>
      </w:r>
      <w:r w:rsidR="00517A44">
        <w:rPr>
          <w:rFonts w:ascii="Arial" w:hAnsi="Arial" w:cs="Arial"/>
          <w:sz w:val="24"/>
        </w:rPr>
        <w:tab/>
      </w:r>
      <w:r w:rsidR="00517A44">
        <w:rPr>
          <w:rFonts w:ascii="Arial" w:hAnsi="Arial" w:cs="Arial"/>
          <w:sz w:val="24"/>
        </w:rPr>
        <w:tab/>
      </w:r>
      <w:r w:rsidR="00517A44">
        <w:rPr>
          <w:rFonts w:ascii="Arial" w:hAnsi="Arial" w:cs="Arial"/>
          <w:sz w:val="24"/>
        </w:rPr>
        <w:tab/>
      </w:r>
      <w:r w:rsidR="00C73909">
        <w:rPr>
          <w:rFonts w:ascii="Arial" w:hAnsi="Arial" w:cs="Arial"/>
          <w:sz w:val="24"/>
        </w:rPr>
        <w:t xml:space="preserve">         </w:t>
      </w:r>
      <w:r w:rsidR="00517A44" w:rsidRPr="00517A44">
        <w:rPr>
          <w:rFonts w:ascii="Arial" w:hAnsi="Arial" w:cs="Arial"/>
          <w:i/>
          <w:sz w:val="24"/>
        </w:rPr>
        <w:t>Song of Simeon</w:t>
      </w:r>
    </w:p>
    <w:p w:rsidR="00517A44" w:rsidRPr="00AD1C6C" w:rsidRDefault="00517A44" w:rsidP="00AD1C6C">
      <w:pPr>
        <w:rPr>
          <w:rFonts w:ascii="Arial" w:hAnsi="Arial" w:cs="Arial"/>
          <w:sz w:val="24"/>
        </w:rPr>
      </w:pPr>
    </w:p>
    <w:p w:rsidR="00AD1C6C" w:rsidRDefault="00AD1C6C" w:rsidP="00AD1C6C">
      <w:pPr>
        <w:rPr>
          <w:rFonts w:ascii="Arial" w:hAnsi="Arial" w:cs="Arial"/>
          <w:sz w:val="24"/>
        </w:rPr>
      </w:pPr>
      <w:r w:rsidRPr="00AD1C6C">
        <w:rPr>
          <w:rFonts w:ascii="Arial" w:hAnsi="Arial" w:cs="Arial"/>
          <w:sz w:val="24"/>
        </w:rPr>
        <w:t>Benediction</w:t>
      </w:r>
    </w:p>
    <w:p w:rsidR="00517A44" w:rsidRPr="00AD1C6C" w:rsidRDefault="00517A44" w:rsidP="00AD1C6C">
      <w:pPr>
        <w:rPr>
          <w:rFonts w:ascii="Arial" w:hAnsi="Arial" w:cs="Arial"/>
          <w:sz w:val="24"/>
        </w:rPr>
      </w:pPr>
    </w:p>
    <w:p w:rsidR="00AD1C6C" w:rsidRPr="00AD1C6C" w:rsidRDefault="00C73909" w:rsidP="00AD1C6C">
      <w:pPr>
        <w:rPr>
          <w:rFonts w:ascii="Arial" w:hAnsi="Arial" w:cs="Arial"/>
          <w:sz w:val="24"/>
        </w:rPr>
      </w:pPr>
      <w:r>
        <w:rPr>
          <w:rFonts w:ascii="Arial" w:hAnsi="Arial" w:cs="Arial"/>
          <w:sz w:val="24"/>
        </w:rPr>
        <w:t xml:space="preserve">Postlude music                             </w:t>
      </w:r>
      <w:r w:rsidR="00517A44">
        <w:rPr>
          <w:rFonts w:ascii="Arial" w:hAnsi="Arial" w:cs="Arial"/>
          <w:sz w:val="24"/>
        </w:rPr>
        <w:t xml:space="preserve"> </w:t>
      </w:r>
      <w:r>
        <w:rPr>
          <w:rFonts w:ascii="Arial" w:hAnsi="Arial" w:cs="Arial"/>
          <w:sz w:val="24"/>
        </w:rPr>
        <w:t xml:space="preserve"> </w:t>
      </w:r>
    </w:p>
    <w:p w:rsidR="00197044" w:rsidRDefault="00197044" w:rsidP="002957C1"/>
    <w:p w:rsidR="001C5D6A" w:rsidRDefault="001C5D6A" w:rsidP="002957C1"/>
    <w:p w:rsidR="001C5D6A" w:rsidRDefault="001C5D6A" w:rsidP="002957C1"/>
    <w:p w:rsidR="002957C1" w:rsidRDefault="00197044" w:rsidP="00197044">
      <w:pPr>
        <w:jc w:val="center"/>
        <w:rPr>
          <w:rFonts w:ascii="Arial" w:hAnsi="Arial" w:cs="Arial"/>
          <w:sz w:val="24"/>
        </w:rPr>
      </w:pPr>
      <w:r>
        <w:rPr>
          <w:rFonts w:ascii="Arial" w:hAnsi="Arial" w:cs="Arial"/>
          <w:sz w:val="24"/>
        </w:rPr>
        <w:t>Worship Participants</w:t>
      </w:r>
    </w:p>
    <w:p w:rsidR="008B4B60" w:rsidRPr="008B4B60" w:rsidRDefault="008B4B60" w:rsidP="00197044">
      <w:pPr>
        <w:jc w:val="center"/>
        <w:rPr>
          <w:rFonts w:ascii="Arial" w:hAnsi="Arial" w:cs="Arial"/>
          <w:sz w:val="20"/>
        </w:rPr>
      </w:pPr>
    </w:p>
    <w:p w:rsidR="00517A44" w:rsidRPr="00517A44" w:rsidRDefault="00517A44" w:rsidP="008B4B60">
      <w:pPr>
        <w:spacing w:after="120"/>
        <w:rPr>
          <w:rFonts w:ascii="Arial" w:hAnsi="Arial" w:cs="Arial"/>
          <w:sz w:val="24"/>
        </w:rPr>
      </w:pPr>
      <w:r w:rsidRPr="00517A44">
        <w:rPr>
          <w:rFonts w:ascii="Arial" w:hAnsi="Arial" w:cs="Arial"/>
          <w:sz w:val="24"/>
        </w:rPr>
        <w:t>Prairie Street Mennonite Pastors: Nelson Krayb</w:t>
      </w:r>
      <w:r w:rsidR="00AE5481">
        <w:rPr>
          <w:rFonts w:ascii="Arial" w:hAnsi="Arial" w:cs="Arial"/>
          <w:sz w:val="24"/>
        </w:rPr>
        <w:t>i</w:t>
      </w:r>
      <w:r w:rsidRPr="00517A44">
        <w:rPr>
          <w:rFonts w:ascii="Arial" w:hAnsi="Arial" w:cs="Arial"/>
          <w:sz w:val="24"/>
        </w:rPr>
        <w:t>ll, Carolyn Gardner Hunt, Frances Ringenberg</w:t>
      </w:r>
    </w:p>
    <w:p w:rsidR="00517A44" w:rsidRPr="00197044" w:rsidRDefault="00517A44" w:rsidP="008B4B60">
      <w:pPr>
        <w:spacing w:after="120"/>
        <w:rPr>
          <w:rFonts w:ascii="Arial" w:hAnsi="Arial" w:cs="Arial"/>
          <w:sz w:val="28"/>
        </w:rPr>
      </w:pPr>
      <w:r w:rsidRPr="00517A44">
        <w:rPr>
          <w:rFonts w:ascii="Arial" w:hAnsi="Arial" w:cs="Arial"/>
          <w:sz w:val="24"/>
        </w:rPr>
        <w:t>Preacher: Larry Miller</w:t>
      </w:r>
      <w:r w:rsidR="00197044">
        <w:rPr>
          <w:rFonts w:ascii="Arial" w:hAnsi="Arial" w:cs="Arial"/>
          <w:sz w:val="24"/>
        </w:rPr>
        <w:t xml:space="preserve">, </w:t>
      </w:r>
      <w:r w:rsidR="002F7468">
        <w:rPr>
          <w:rFonts w:ascii="Arial" w:hAnsi="Arial" w:cs="Arial"/>
          <w:sz w:val="24"/>
        </w:rPr>
        <w:t>General</w:t>
      </w:r>
      <w:r w:rsidR="001C5D6A">
        <w:rPr>
          <w:rFonts w:ascii="Arial" w:hAnsi="Arial" w:cs="Arial"/>
          <w:sz w:val="24"/>
        </w:rPr>
        <w:t xml:space="preserve"> Secretary</w:t>
      </w:r>
      <w:r w:rsidR="00197044" w:rsidRPr="00197044">
        <w:rPr>
          <w:rFonts w:ascii="Arial" w:hAnsi="Arial" w:cs="Arial"/>
          <w:sz w:val="24"/>
        </w:rPr>
        <w:t xml:space="preserve"> of the Global Christian Forum, Alan’s</w:t>
      </w:r>
      <w:r w:rsidR="008B4B60" w:rsidRPr="00197044">
        <w:rPr>
          <w:rFonts w:ascii="Arial" w:hAnsi="Arial" w:cs="Arial"/>
          <w:sz w:val="24"/>
        </w:rPr>
        <w:t> lifelong</w:t>
      </w:r>
      <w:r w:rsidR="00197044" w:rsidRPr="00197044">
        <w:rPr>
          <w:rFonts w:ascii="Arial" w:hAnsi="Arial" w:cs="Arial"/>
          <w:sz w:val="24"/>
        </w:rPr>
        <w:t xml:space="preserve"> friend and colleague</w:t>
      </w:r>
    </w:p>
    <w:p w:rsidR="00517A44" w:rsidRPr="00517A44" w:rsidRDefault="00517A44" w:rsidP="002957C1">
      <w:pPr>
        <w:rPr>
          <w:rFonts w:ascii="Arial" w:hAnsi="Arial" w:cs="Arial"/>
          <w:sz w:val="24"/>
        </w:rPr>
      </w:pPr>
      <w:r w:rsidRPr="00517A44">
        <w:rPr>
          <w:rFonts w:ascii="Arial" w:hAnsi="Arial" w:cs="Arial"/>
          <w:sz w:val="24"/>
        </w:rPr>
        <w:t xml:space="preserve">Musicians: </w:t>
      </w:r>
      <w:r w:rsidR="00197044">
        <w:rPr>
          <w:rFonts w:ascii="Arial" w:hAnsi="Arial" w:cs="Arial"/>
          <w:sz w:val="24"/>
        </w:rPr>
        <w:t xml:space="preserve">Andrew Kreider, </w:t>
      </w:r>
      <w:r w:rsidRPr="00517A44">
        <w:rPr>
          <w:rFonts w:ascii="Arial" w:hAnsi="Arial" w:cs="Arial"/>
          <w:sz w:val="24"/>
        </w:rPr>
        <w:t>John Sommers</w:t>
      </w:r>
      <w:r w:rsidR="00197044">
        <w:rPr>
          <w:rFonts w:ascii="Arial" w:hAnsi="Arial" w:cs="Arial"/>
          <w:sz w:val="24"/>
        </w:rPr>
        <w:t xml:space="preserve">, </w:t>
      </w:r>
      <w:r w:rsidR="00197044" w:rsidRPr="00517A44">
        <w:rPr>
          <w:rFonts w:ascii="Arial" w:hAnsi="Arial" w:cs="Arial"/>
          <w:sz w:val="24"/>
        </w:rPr>
        <w:t xml:space="preserve">Kyle Weirich, </w:t>
      </w:r>
      <w:r w:rsidR="00197044">
        <w:rPr>
          <w:rFonts w:ascii="Arial" w:hAnsi="Arial" w:cs="Arial"/>
          <w:sz w:val="24"/>
        </w:rPr>
        <w:t>Carol Weirich, Lauren Weirich</w:t>
      </w:r>
    </w:p>
    <w:p w:rsidR="00AD1C6C" w:rsidRDefault="00AD1C6C" w:rsidP="002957C1"/>
    <w:p w:rsidR="00197044" w:rsidRDefault="00197044" w:rsidP="00197044">
      <w:pPr>
        <w:pStyle w:val="BodyText"/>
        <w:jc w:val="center"/>
      </w:pPr>
      <w:r>
        <w:t>Part Two</w:t>
      </w:r>
    </w:p>
    <w:p w:rsidR="00197044" w:rsidRPr="008B4B60" w:rsidRDefault="00197044" w:rsidP="00197044">
      <w:pPr>
        <w:pStyle w:val="BodyText"/>
        <w:jc w:val="center"/>
        <w:rPr>
          <w:sz w:val="20"/>
        </w:rPr>
      </w:pPr>
    </w:p>
    <w:p w:rsidR="00517A44" w:rsidRPr="00517A44" w:rsidRDefault="00517A44" w:rsidP="00517A44">
      <w:pPr>
        <w:pStyle w:val="BodyText"/>
      </w:pPr>
      <w:r w:rsidRPr="00517A44">
        <w:t xml:space="preserve">All are welcome to join the family for </w:t>
      </w:r>
      <w:r w:rsidR="00197044">
        <w:t>an English tea time</w:t>
      </w:r>
      <w:r w:rsidRPr="00517A44">
        <w:t xml:space="preserve"> and storytelling following the worship service.</w:t>
      </w:r>
    </w:p>
    <w:p w:rsidR="00517A44" w:rsidRDefault="00517A44" w:rsidP="002957C1"/>
    <w:p w:rsidR="002957C1" w:rsidRDefault="002957C1" w:rsidP="002957C1"/>
    <w:p w:rsidR="002957C1" w:rsidRDefault="002957C1" w:rsidP="002957C1"/>
    <w:p w:rsidR="002957C1" w:rsidRDefault="008B4B60" w:rsidP="002957C1">
      <w:r>
        <w:rPr>
          <w:noProof/>
        </w:rPr>
        <w:drawing>
          <wp:anchor distT="0" distB="0" distL="114300" distR="114300" simplePos="0" relativeHeight="251658240" behindDoc="1" locked="0" layoutInCell="1" allowOverlap="1" wp14:anchorId="69B48A8D" wp14:editId="4E342408">
            <wp:simplePos x="0" y="0"/>
            <wp:positionH relativeFrom="margin">
              <wp:posOffset>5852160</wp:posOffset>
            </wp:positionH>
            <wp:positionV relativeFrom="margin">
              <wp:posOffset>3399790</wp:posOffset>
            </wp:positionV>
            <wp:extent cx="2112010" cy="276415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 Kreider.jpg"/>
                    <pic:cNvPicPr/>
                  </pic:nvPicPr>
                  <pic:blipFill>
                    <a:blip r:embed="rId6" cstate="print">
                      <a:grayscl/>
                      <a:extLst>
                        <a:ext uri="{BEBA8EAE-BF5A-486C-A8C5-ECC9F3942E4B}">
                          <a14:imgProps xmlns:a14="http://schemas.microsoft.com/office/drawing/2010/main">
                            <a14:imgLayer r:embed="rId7">
                              <a14:imgEffect>
                                <a14:colorTemperature colorTemp="625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12010" cy="2764155"/>
                    </a:xfrm>
                    <a:prstGeom prst="rect">
                      <a:avLst/>
                    </a:prstGeom>
                    <a:ln>
                      <a:noFill/>
                    </a:ln>
                    <a:effectLst>
                      <a:softEdge rad="12700"/>
                    </a:effectLst>
                  </pic:spPr>
                </pic:pic>
              </a:graphicData>
            </a:graphic>
            <wp14:sizeRelH relativeFrom="margin">
              <wp14:pctWidth>0</wp14:pctWidth>
            </wp14:sizeRelH>
            <wp14:sizeRelV relativeFrom="margin">
              <wp14:pctHeight>0</wp14:pctHeight>
            </wp14:sizeRelV>
          </wp:anchor>
        </w:drawing>
      </w:r>
    </w:p>
    <w:p w:rsidR="002957C1" w:rsidRDefault="002957C1" w:rsidP="002957C1"/>
    <w:p w:rsidR="002957C1" w:rsidRDefault="002957C1" w:rsidP="002957C1"/>
    <w:p w:rsidR="002957C1" w:rsidRDefault="002957C1" w:rsidP="002957C1"/>
    <w:p w:rsidR="002957C1" w:rsidRDefault="002957C1" w:rsidP="002957C1"/>
    <w:p w:rsidR="002957C1" w:rsidRDefault="002957C1" w:rsidP="002957C1"/>
    <w:p w:rsidR="002957C1" w:rsidRDefault="002957C1" w:rsidP="002957C1"/>
    <w:p w:rsidR="002957C1" w:rsidRDefault="002957C1" w:rsidP="002957C1"/>
    <w:p w:rsidR="002957C1" w:rsidRDefault="002957C1" w:rsidP="002957C1"/>
    <w:p w:rsidR="002957C1" w:rsidRDefault="002957C1" w:rsidP="002957C1"/>
    <w:p w:rsidR="002957C1" w:rsidRDefault="002957C1" w:rsidP="002957C1"/>
    <w:p w:rsidR="002957C1" w:rsidRDefault="002957C1" w:rsidP="002957C1"/>
    <w:p w:rsidR="002957C1" w:rsidRDefault="002957C1" w:rsidP="002957C1"/>
    <w:p w:rsidR="002957C1" w:rsidRDefault="002957C1" w:rsidP="002957C1"/>
    <w:p w:rsidR="002957C1" w:rsidRDefault="002957C1" w:rsidP="002957C1"/>
    <w:p w:rsidR="002957C1" w:rsidRDefault="002957C1" w:rsidP="002957C1"/>
    <w:p w:rsidR="007B1882" w:rsidRDefault="007B1882" w:rsidP="002957C1"/>
    <w:p w:rsidR="007B1882" w:rsidRDefault="007B1882" w:rsidP="002957C1"/>
    <w:p w:rsidR="007B1882" w:rsidRDefault="007B1882" w:rsidP="002957C1"/>
    <w:p w:rsidR="00F45111" w:rsidRDefault="00F45111"/>
    <w:sectPr w:rsidR="00F45111" w:rsidSect="00517A4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77"/>
    <w:rsid w:val="000B4D8C"/>
    <w:rsid w:val="00197044"/>
    <w:rsid w:val="001C5D6A"/>
    <w:rsid w:val="001D73AF"/>
    <w:rsid w:val="002957C1"/>
    <w:rsid w:val="002F7468"/>
    <w:rsid w:val="00517A44"/>
    <w:rsid w:val="00610F6A"/>
    <w:rsid w:val="006D69A2"/>
    <w:rsid w:val="007B1882"/>
    <w:rsid w:val="008B4B60"/>
    <w:rsid w:val="00AD1C6C"/>
    <w:rsid w:val="00AE5481"/>
    <w:rsid w:val="00BE1482"/>
    <w:rsid w:val="00C73909"/>
    <w:rsid w:val="00CB0AFD"/>
    <w:rsid w:val="00EF0577"/>
    <w:rsid w:val="00F45111"/>
    <w:rsid w:val="00F6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5111"/>
    <w:pPr>
      <w:keepNext/>
      <w:outlineLvl w:val="0"/>
    </w:pPr>
    <w:rPr>
      <w:rFonts w:ascii="Arial" w:hAnsi="Arial" w:cs="Arial"/>
      <w:sz w:val="32"/>
      <w:szCs w:val="32"/>
    </w:rPr>
  </w:style>
  <w:style w:type="paragraph" w:styleId="Heading2">
    <w:name w:val="heading 2"/>
    <w:basedOn w:val="Normal"/>
    <w:next w:val="Normal"/>
    <w:link w:val="Heading2Char"/>
    <w:uiPriority w:val="9"/>
    <w:unhideWhenUsed/>
    <w:qFormat/>
    <w:rsid w:val="00610F6A"/>
    <w:pPr>
      <w:keepNext/>
      <w:jc w:val="center"/>
      <w:outlineLvl w:val="1"/>
    </w:pPr>
    <w:rPr>
      <w:rFonts w:ascii="Arial" w:hAnsi="Arial" w:cs="Arial"/>
      <w:sz w:val="28"/>
    </w:rPr>
  </w:style>
  <w:style w:type="paragraph" w:styleId="Heading3">
    <w:name w:val="heading 3"/>
    <w:basedOn w:val="Normal"/>
    <w:next w:val="Normal"/>
    <w:link w:val="Heading3Char"/>
    <w:uiPriority w:val="9"/>
    <w:unhideWhenUsed/>
    <w:qFormat/>
    <w:rsid w:val="001C5D6A"/>
    <w:pPr>
      <w:keepNext/>
      <w:jc w:val="center"/>
      <w:outlineLvl w:val="2"/>
    </w:pPr>
    <w:rPr>
      <w:rFonts w:ascii="Arial" w:hAnsi="Arial" w:cs="Arial"/>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577"/>
    <w:rPr>
      <w:rFonts w:ascii="Tahoma" w:hAnsi="Tahoma" w:cs="Tahoma"/>
      <w:sz w:val="16"/>
      <w:szCs w:val="16"/>
    </w:rPr>
  </w:style>
  <w:style w:type="character" w:customStyle="1" w:styleId="BalloonTextChar">
    <w:name w:val="Balloon Text Char"/>
    <w:basedOn w:val="DefaultParagraphFont"/>
    <w:link w:val="BalloonText"/>
    <w:uiPriority w:val="99"/>
    <w:semiHidden/>
    <w:rsid w:val="00EF0577"/>
    <w:rPr>
      <w:rFonts w:ascii="Tahoma" w:hAnsi="Tahoma" w:cs="Tahoma"/>
      <w:sz w:val="16"/>
      <w:szCs w:val="16"/>
    </w:rPr>
  </w:style>
  <w:style w:type="character" w:customStyle="1" w:styleId="Heading1Char">
    <w:name w:val="Heading 1 Char"/>
    <w:basedOn w:val="DefaultParagraphFont"/>
    <w:link w:val="Heading1"/>
    <w:uiPriority w:val="9"/>
    <w:rsid w:val="00F45111"/>
    <w:rPr>
      <w:rFonts w:ascii="Arial" w:hAnsi="Arial" w:cs="Arial"/>
      <w:sz w:val="32"/>
      <w:szCs w:val="32"/>
    </w:rPr>
  </w:style>
  <w:style w:type="paragraph" w:styleId="BodyText">
    <w:name w:val="Body Text"/>
    <w:basedOn w:val="Normal"/>
    <w:link w:val="BodyTextChar"/>
    <w:uiPriority w:val="99"/>
    <w:unhideWhenUsed/>
    <w:rsid w:val="00517A44"/>
    <w:rPr>
      <w:rFonts w:ascii="Arial" w:hAnsi="Arial" w:cs="Arial"/>
      <w:sz w:val="24"/>
    </w:rPr>
  </w:style>
  <w:style w:type="character" w:customStyle="1" w:styleId="BodyTextChar">
    <w:name w:val="Body Text Char"/>
    <w:basedOn w:val="DefaultParagraphFont"/>
    <w:link w:val="BodyText"/>
    <w:uiPriority w:val="99"/>
    <w:rsid w:val="00517A44"/>
    <w:rPr>
      <w:rFonts w:ascii="Arial" w:hAnsi="Arial" w:cs="Arial"/>
      <w:sz w:val="24"/>
    </w:rPr>
  </w:style>
  <w:style w:type="paragraph" w:styleId="NormalWeb">
    <w:name w:val="Normal (Web)"/>
    <w:basedOn w:val="Normal"/>
    <w:uiPriority w:val="99"/>
    <w:unhideWhenUsed/>
    <w:rsid w:val="00610F6A"/>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10F6A"/>
    <w:rPr>
      <w:rFonts w:ascii="Arial" w:hAnsi="Arial" w:cs="Arial"/>
      <w:sz w:val="28"/>
    </w:rPr>
  </w:style>
  <w:style w:type="character" w:customStyle="1" w:styleId="Heading3Char">
    <w:name w:val="Heading 3 Char"/>
    <w:basedOn w:val="DefaultParagraphFont"/>
    <w:link w:val="Heading3"/>
    <w:uiPriority w:val="9"/>
    <w:rsid w:val="001C5D6A"/>
    <w:rPr>
      <w:rFonts w:ascii="Arial" w:hAnsi="Arial" w:cs="Arial"/>
      <w:b/>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5111"/>
    <w:pPr>
      <w:keepNext/>
      <w:outlineLvl w:val="0"/>
    </w:pPr>
    <w:rPr>
      <w:rFonts w:ascii="Arial" w:hAnsi="Arial" w:cs="Arial"/>
      <w:sz w:val="32"/>
      <w:szCs w:val="32"/>
    </w:rPr>
  </w:style>
  <w:style w:type="paragraph" w:styleId="Heading2">
    <w:name w:val="heading 2"/>
    <w:basedOn w:val="Normal"/>
    <w:next w:val="Normal"/>
    <w:link w:val="Heading2Char"/>
    <w:uiPriority w:val="9"/>
    <w:unhideWhenUsed/>
    <w:qFormat/>
    <w:rsid w:val="00610F6A"/>
    <w:pPr>
      <w:keepNext/>
      <w:jc w:val="center"/>
      <w:outlineLvl w:val="1"/>
    </w:pPr>
    <w:rPr>
      <w:rFonts w:ascii="Arial" w:hAnsi="Arial" w:cs="Arial"/>
      <w:sz w:val="28"/>
    </w:rPr>
  </w:style>
  <w:style w:type="paragraph" w:styleId="Heading3">
    <w:name w:val="heading 3"/>
    <w:basedOn w:val="Normal"/>
    <w:next w:val="Normal"/>
    <w:link w:val="Heading3Char"/>
    <w:uiPriority w:val="9"/>
    <w:unhideWhenUsed/>
    <w:qFormat/>
    <w:rsid w:val="001C5D6A"/>
    <w:pPr>
      <w:keepNext/>
      <w:jc w:val="center"/>
      <w:outlineLvl w:val="2"/>
    </w:pPr>
    <w:rPr>
      <w:rFonts w:ascii="Arial" w:hAnsi="Arial" w:cs="Arial"/>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577"/>
    <w:rPr>
      <w:rFonts w:ascii="Tahoma" w:hAnsi="Tahoma" w:cs="Tahoma"/>
      <w:sz w:val="16"/>
      <w:szCs w:val="16"/>
    </w:rPr>
  </w:style>
  <w:style w:type="character" w:customStyle="1" w:styleId="BalloonTextChar">
    <w:name w:val="Balloon Text Char"/>
    <w:basedOn w:val="DefaultParagraphFont"/>
    <w:link w:val="BalloonText"/>
    <w:uiPriority w:val="99"/>
    <w:semiHidden/>
    <w:rsid w:val="00EF0577"/>
    <w:rPr>
      <w:rFonts w:ascii="Tahoma" w:hAnsi="Tahoma" w:cs="Tahoma"/>
      <w:sz w:val="16"/>
      <w:szCs w:val="16"/>
    </w:rPr>
  </w:style>
  <w:style w:type="character" w:customStyle="1" w:styleId="Heading1Char">
    <w:name w:val="Heading 1 Char"/>
    <w:basedOn w:val="DefaultParagraphFont"/>
    <w:link w:val="Heading1"/>
    <w:uiPriority w:val="9"/>
    <w:rsid w:val="00F45111"/>
    <w:rPr>
      <w:rFonts w:ascii="Arial" w:hAnsi="Arial" w:cs="Arial"/>
      <w:sz w:val="32"/>
      <w:szCs w:val="32"/>
    </w:rPr>
  </w:style>
  <w:style w:type="paragraph" w:styleId="BodyText">
    <w:name w:val="Body Text"/>
    <w:basedOn w:val="Normal"/>
    <w:link w:val="BodyTextChar"/>
    <w:uiPriority w:val="99"/>
    <w:unhideWhenUsed/>
    <w:rsid w:val="00517A44"/>
    <w:rPr>
      <w:rFonts w:ascii="Arial" w:hAnsi="Arial" w:cs="Arial"/>
      <w:sz w:val="24"/>
    </w:rPr>
  </w:style>
  <w:style w:type="character" w:customStyle="1" w:styleId="BodyTextChar">
    <w:name w:val="Body Text Char"/>
    <w:basedOn w:val="DefaultParagraphFont"/>
    <w:link w:val="BodyText"/>
    <w:uiPriority w:val="99"/>
    <w:rsid w:val="00517A44"/>
    <w:rPr>
      <w:rFonts w:ascii="Arial" w:hAnsi="Arial" w:cs="Arial"/>
      <w:sz w:val="24"/>
    </w:rPr>
  </w:style>
  <w:style w:type="paragraph" w:styleId="NormalWeb">
    <w:name w:val="Normal (Web)"/>
    <w:basedOn w:val="Normal"/>
    <w:uiPriority w:val="99"/>
    <w:unhideWhenUsed/>
    <w:rsid w:val="00610F6A"/>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10F6A"/>
    <w:rPr>
      <w:rFonts w:ascii="Arial" w:hAnsi="Arial" w:cs="Arial"/>
      <w:sz w:val="28"/>
    </w:rPr>
  </w:style>
  <w:style w:type="character" w:customStyle="1" w:styleId="Heading3Char">
    <w:name w:val="Heading 3 Char"/>
    <w:basedOn w:val="DefaultParagraphFont"/>
    <w:link w:val="Heading3"/>
    <w:uiPriority w:val="9"/>
    <w:rsid w:val="001C5D6A"/>
    <w:rPr>
      <w:rFonts w:ascii="Arial" w:hAnsi="Arial" w:cs="Arial"/>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JoyDetweiler</dc:creator>
  <cp:lastModifiedBy>JoyDetweiler</cp:lastModifiedBy>
  <cp:revision>14</cp:revision>
  <cp:lastPrinted>2017-05-11T15:57:00Z</cp:lastPrinted>
  <dcterms:created xsi:type="dcterms:W3CDTF">2017-05-10T16:35:00Z</dcterms:created>
  <dcterms:modified xsi:type="dcterms:W3CDTF">2017-05-16T13:16:00Z</dcterms:modified>
</cp:coreProperties>
</file>